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F49" w:rsidRDefault="00B91CB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Supporting information</w:t>
      </w:r>
    </w:p>
    <w:p w:rsidR="00B83F49" w:rsidRDefault="00B91CB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Pattern of Genetic Diversity of Feral domestic cat populations in Lamu, Kenya and Iran suggest possible influence of historical trade between Persian Gulf and East African Coast</w:t>
      </w:r>
    </w:p>
    <w:p w:rsidR="00B83F49" w:rsidRDefault="00B83F4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83F49" w:rsidRDefault="00B91CB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Bernard 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Agwanda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Hojjat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Asadollahpour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Nanaei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b,c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Yajiang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Wu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d,e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Cs/>
          <w:sz w:val="24"/>
          <w:szCs w:val="24"/>
        </w:rPr>
        <w:t xml:space="preserve">, Yan-Hu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Liu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Caesar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Bita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f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Jacqueline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Lichoti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Sheila C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Ommeh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a,h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Hadi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Charati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b,j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Min-Sheng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b,i,j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Ruo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-Han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Zhao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Adeniyi C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Adeola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b,i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, Ali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Esmailizadeh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b,c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,*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Ya-Ping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Zhang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b,d,i,j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:rsidR="00B83F49" w:rsidRDefault="00B83F4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:rsidR="00B83F49" w:rsidRDefault="00B91CB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Zoology, National Museums of Keny</w:t>
      </w:r>
      <w:r>
        <w:rPr>
          <w:rFonts w:ascii="Times New Roman" w:hAnsi="Times New Roman" w:cs="Times New Roman"/>
          <w:sz w:val="24"/>
          <w:szCs w:val="24"/>
        </w:rPr>
        <w:t xml:space="preserve">a, Nairobi </w:t>
      </w:r>
      <w:r>
        <w:rPr>
          <w:rFonts w:ascii="Times New Roman" w:hAnsi="Times New Roman" w:cs="Times New Roman"/>
          <w:color w:val="0A0A0A"/>
          <w:sz w:val="24"/>
          <w:szCs w:val="24"/>
          <w:shd w:val="clear" w:color="auto" w:fill="FEFEFE"/>
        </w:rPr>
        <w:t>40658</w:t>
      </w:r>
      <w:r>
        <w:rPr>
          <w:rFonts w:ascii="Times New Roman" w:hAnsi="Times New Roman" w:cs="Times New Roman"/>
          <w:sz w:val="24"/>
          <w:szCs w:val="24"/>
        </w:rPr>
        <w:t xml:space="preserve">-00100, Kenya;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State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Key Laboratory of Genetic Resources and Evolution &amp; Yunnan Laboratory of Molecular Biology of Domestic Animals, Kunming Institute of Zoology, Chinese Academy of Sciences, Kunming 650223, China;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Animal </w:t>
      </w:r>
      <w:r>
        <w:rPr>
          <w:rFonts w:ascii="Times New Roman" w:hAnsi="Times New Roman" w:cs="Times New Roman"/>
          <w:sz w:val="24"/>
          <w:szCs w:val="24"/>
        </w:rPr>
        <w:t xml:space="preserve">Science, Faculty of Agriculture, </w:t>
      </w:r>
      <w:proofErr w:type="spellStart"/>
      <w:r>
        <w:rPr>
          <w:rFonts w:ascii="Times New Roman" w:hAnsi="Times New Roman" w:cs="Times New Roman"/>
          <w:sz w:val="24"/>
          <w:szCs w:val="24"/>
        </w:rPr>
        <w:t>Shahid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Bahonar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 of Kerman, Kerman PB 76169-133, Iran;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>State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Key Laboratory for Conservation and Utilization of Bio-Resources in Yunnan, Yunnan University, Kunming 650091, China;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sz w:val="24"/>
          <w:szCs w:val="24"/>
        </w:rPr>
        <w:t>Guangzhou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Zoo &amp; Guangzhou Wildlif</w:t>
      </w:r>
      <w:r>
        <w:rPr>
          <w:rFonts w:ascii="Times New Roman" w:hAnsi="Times New Roman" w:cs="Times New Roman"/>
          <w:sz w:val="24"/>
          <w:szCs w:val="24"/>
        </w:rPr>
        <w:t xml:space="preserve">e Research Center, Guangzhou 510070, China;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Underwater Archaeology, National Museums of Kenya, Nairobi </w:t>
      </w:r>
      <w:r>
        <w:rPr>
          <w:rFonts w:ascii="Times New Roman" w:hAnsi="Times New Roman" w:cs="Times New Roman"/>
          <w:color w:val="0A0A0A"/>
          <w:sz w:val="24"/>
          <w:szCs w:val="24"/>
          <w:shd w:val="clear" w:color="auto" w:fill="FEFEFE"/>
        </w:rPr>
        <w:t>40658</w:t>
      </w:r>
      <w:r>
        <w:rPr>
          <w:rFonts w:ascii="Times New Roman" w:hAnsi="Times New Roman" w:cs="Times New Roman"/>
          <w:sz w:val="24"/>
          <w:szCs w:val="24"/>
        </w:rPr>
        <w:t xml:space="preserve">-00100, Kenya;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>
        <w:rPr>
          <w:rFonts w:ascii="Times New Roman" w:hAnsi="Times New Roman" w:cs="Times New Roman"/>
          <w:sz w:val="24"/>
          <w:szCs w:val="24"/>
        </w:rPr>
        <w:t>State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Department of Livestock, Ministry of Agriculture Livestock Fisheries and Irrigation, </w:t>
      </w:r>
      <w:r>
        <w:rPr>
          <w:rFonts w:ascii="Times New Roman" w:hAnsi="Times New Roman" w:cs="Times New Roman"/>
          <w:sz w:val="24"/>
          <w:szCs w:val="24"/>
          <w:highlight w:val="yellow"/>
        </w:rPr>
        <w:t>Private Bag – 00625 Nairob</w:t>
      </w:r>
      <w:r>
        <w:rPr>
          <w:rFonts w:ascii="Times New Roman" w:hAnsi="Times New Roman" w:cs="Times New Roman"/>
          <w:sz w:val="24"/>
          <w:szCs w:val="24"/>
          <w:highlight w:val="yellow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Kenya;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h</w:t>
      </w:r>
      <w:r>
        <w:rPr>
          <w:rFonts w:ascii="Times New Roman" w:hAnsi="Times New Roman" w:cs="Times New Roman"/>
          <w:sz w:val="24"/>
          <w:szCs w:val="24"/>
        </w:rPr>
        <w:t>Animal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Biotechnology Group, Institute of Biotechnology Research, </w:t>
      </w:r>
      <w:proofErr w:type="spellStart"/>
      <w:r>
        <w:rPr>
          <w:rFonts w:ascii="Times New Roman" w:hAnsi="Times New Roman" w:cs="Times New Roman"/>
          <w:sz w:val="24"/>
          <w:szCs w:val="24"/>
        </w:rPr>
        <w:t>Jomo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Kenyatta University of Agriculture and Technology, Nairobi 62000-00200, Kenya; 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i</w:t>
      </w:r>
      <w:r>
        <w:rPr>
          <w:rFonts w:ascii="Times New Roman" w:hAnsi="Times New Roman" w:cs="Times New Roman"/>
          <w:sz w:val="24"/>
          <w:szCs w:val="24"/>
        </w:rPr>
        <w:t>Sino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-Africa Joint Research Center, Chinese Academy of Sciences, Kunming 650223, China;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j</w:t>
      </w:r>
      <w:r>
        <w:rPr>
          <w:rFonts w:ascii="Times New Roman" w:hAnsi="Times New Roman" w:cs="Times New Roman"/>
          <w:sz w:val="24"/>
          <w:szCs w:val="24"/>
        </w:rPr>
        <w:t>Kunming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 of Life Science, University of Chinese Academy of Sciences, Kunming 650204, China.</w:t>
      </w:r>
    </w:p>
    <w:p w:rsidR="00B83F49" w:rsidRDefault="00B91CB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†Contributed equally</w:t>
      </w:r>
    </w:p>
    <w:p w:rsidR="00B83F49" w:rsidRPr="00B91CB2" w:rsidRDefault="00B91CB2" w:rsidP="00B91CB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*Correspondence: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zhangyp@mail.kiz.ac.cn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aliesmaili@uk.ac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.ir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chadeola@mail.kiz.ac.cn</w:t>
        </w:r>
      </w:hyperlink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 xml:space="preserve">Figure S1.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 xml:space="preserve">NJ tree for cat from EAC-Lamu, Iran and Europe based on </w:t>
      </w:r>
      <w:r>
        <w:rPr>
          <w:rFonts w:cs="Times New Roman"/>
        </w:rPr>
        <w:t>199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ND5</w:t>
      </w:r>
      <w:r>
        <w:rPr>
          <w:rFonts w:cs="Times New Roman"/>
        </w:rPr>
        <w:t xml:space="preserve"> </w:t>
      </w:r>
      <w:r>
        <w:rPr>
          <w:rFonts w:cs="Times New Roman"/>
        </w:rPr>
        <w:t>&amp;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 xml:space="preserve">ND6 </w:t>
      </w:r>
      <w:r>
        <w:rPr>
          <w:rFonts w:eastAsia="SimSun" w:cs="Times New Roman"/>
        </w:rPr>
        <w:t>sequences (2363 bp)</w:t>
      </w:r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EAC-Lamu -Black, Iran-Green.</w:t>
      </w:r>
      <w:proofErr w:type="gramEnd"/>
      <w:r>
        <w:rPr>
          <w:rFonts w:cs="Times New Roman"/>
        </w:rPr>
        <w:t xml:space="preserve"> The light blue represent feral cat from </w:t>
      </w:r>
      <w:r>
        <w:rPr>
          <w:rFonts w:cs="Times New Roman"/>
        </w:rPr>
        <w:t>EAC-Lamu.</w:t>
      </w:r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 xml:space="preserve">Figure S2.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 xml:space="preserve">ML tree for cat from EAC-Lamu, Iran and Europe based on </w:t>
      </w:r>
      <w:r>
        <w:rPr>
          <w:rFonts w:cs="Times New Roman"/>
        </w:rPr>
        <w:t>199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ND5</w:t>
      </w:r>
      <w:r>
        <w:rPr>
          <w:rFonts w:cs="Times New Roman"/>
        </w:rPr>
        <w:t xml:space="preserve"> </w:t>
      </w:r>
      <w:r>
        <w:rPr>
          <w:rFonts w:cs="Times New Roman"/>
        </w:rPr>
        <w:t>&amp;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ND6</w:t>
      </w:r>
      <w:r>
        <w:rPr>
          <w:rFonts w:cs="Times New Roman"/>
        </w:rPr>
        <w:t xml:space="preserve"> </w:t>
      </w:r>
      <w:r>
        <w:rPr>
          <w:rFonts w:cs="Times New Roman"/>
        </w:rPr>
        <w:tab/>
        <w:t xml:space="preserve">    </w:t>
      </w:r>
      <w:r>
        <w:rPr>
          <w:rFonts w:eastAsia="SimSun" w:cs="Times New Roman"/>
        </w:rPr>
        <w:t>sequences (2363 bp)</w:t>
      </w:r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EAC-Lamu -Black, Iran-Green.</w:t>
      </w:r>
      <w:proofErr w:type="gramEnd"/>
      <w:r>
        <w:rPr>
          <w:rFonts w:cs="Times New Roman"/>
        </w:rPr>
        <w:t xml:space="preserve"> The light blue represent feral cat from EAC-Lamu.</w:t>
      </w:r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>Figure S3.</w:t>
      </w:r>
      <w:r>
        <w:rPr>
          <w:rFonts w:cs="Times New Roman"/>
        </w:rPr>
        <w:t xml:space="preserve">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>NJ tree for cat from EAC-Lamu, Iran and g</w:t>
      </w:r>
      <w:r>
        <w:rPr>
          <w:rFonts w:cs="Times New Roman"/>
        </w:rPr>
        <w:t xml:space="preserve">roup IV based on </w:t>
      </w:r>
      <w:r>
        <w:rPr>
          <w:rFonts w:cs="Times New Roman"/>
        </w:rPr>
        <w:t>159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ND5</w:t>
      </w:r>
      <w:r>
        <w:rPr>
          <w:rFonts w:cs="Times New Roman"/>
        </w:rPr>
        <w:t xml:space="preserve"> </w:t>
      </w:r>
      <w:r>
        <w:rPr>
          <w:rFonts w:cs="Times New Roman"/>
        </w:rPr>
        <w:t>&amp;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ND6</w:t>
      </w:r>
      <w:r>
        <w:rPr>
          <w:rFonts w:cs="Times New Roman"/>
        </w:rPr>
        <w:t xml:space="preserve"> </w:t>
      </w:r>
      <w:r>
        <w:rPr>
          <w:rFonts w:cs="Times New Roman"/>
        </w:rPr>
        <w:tab/>
        <w:t xml:space="preserve">    </w:t>
      </w:r>
      <w:r>
        <w:rPr>
          <w:rFonts w:eastAsia="SimSun" w:cs="Times New Roman"/>
        </w:rPr>
        <w:t>sequences (2363 bp)</w:t>
      </w:r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EAC-Lamu -Black, Iran-Green.</w:t>
      </w:r>
      <w:proofErr w:type="gramEnd"/>
      <w:r>
        <w:rPr>
          <w:rFonts w:cs="Times New Roman"/>
        </w:rPr>
        <w:t xml:space="preserve"> The light blue represent feral cat from EAC-Lamu</w:t>
      </w:r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>Figure S4.</w:t>
      </w:r>
      <w:r>
        <w:rPr>
          <w:rFonts w:cs="Times New Roman"/>
        </w:rPr>
        <w:t xml:space="preserve">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>ML tree for cat from EAC-Lamu, Iran and group IV based on</w:t>
      </w:r>
      <w:r>
        <w:rPr>
          <w:rFonts w:cs="Times New Roman"/>
        </w:rPr>
        <w:t>159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ND5</w:t>
      </w:r>
      <w:r>
        <w:rPr>
          <w:rFonts w:cs="Times New Roman"/>
        </w:rPr>
        <w:t xml:space="preserve"> </w:t>
      </w:r>
      <w:r>
        <w:rPr>
          <w:rFonts w:cs="Times New Roman"/>
        </w:rPr>
        <w:t>&amp;</w:t>
      </w:r>
      <w:r>
        <w:rPr>
          <w:rFonts w:cs="Times New Roman"/>
        </w:rPr>
        <w:t xml:space="preserve"> </w:t>
      </w:r>
      <w:r>
        <w:rPr>
          <w:rFonts w:cs="Times New Roman"/>
          <w:i/>
          <w:iCs/>
        </w:rPr>
        <w:t>ND6</w:t>
      </w:r>
      <w:r>
        <w:rPr>
          <w:rFonts w:cs="Times New Roman"/>
        </w:rPr>
        <w:t xml:space="preserve"> </w:t>
      </w:r>
      <w:r>
        <w:rPr>
          <w:rFonts w:eastAsia="SimSun" w:cs="Times New Roman"/>
        </w:rPr>
        <w:t>sequences (2363 bp)</w:t>
      </w:r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EAC-Lamu -Blac</w:t>
      </w:r>
      <w:r>
        <w:rPr>
          <w:rFonts w:cs="Times New Roman"/>
        </w:rPr>
        <w:t>k, Iran-Green.</w:t>
      </w:r>
      <w:proofErr w:type="gramEnd"/>
      <w:r>
        <w:rPr>
          <w:rFonts w:cs="Times New Roman"/>
        </w:rPr>
        <w:t xml:space="preserve"> The light blue represent feral cat from EAC-Lamu</w:t>
      </w:r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>Figure S5.</w:t>
      </w:r>
      <w:r>
        <w:rPr>
          <w:rFonts w:cs="Times New Roman"/>
        </w:rPr>
        <w:t xml:space="preserve">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 xml:space="preserve">NJ tree for indigenous cat from EAC-Lamu, Iran and Europe based on 129 mtDNA D-loop </w:t>
      </w:r>
      <w:r>
        <w:rPr>
          <w:rFonts w:eastAsia="SimSun" w:cs="Times New Roman"/>
        </w:rPr>
        <w:t>sequences (417 bp)</w:t>
      </w:r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EAC-Lamu-Black and Iran-Green.</w:t>
      </w:r>
      <w:proofErr w:type="gramEnd"/>
      <w:r>
        <w:rPr>
          <w:rFonts w:cs="Times New Roman"/>
        </w:rPr>
        <w:t xml:space="preserve"> The light blue represent feral cat from EA</w:t>
      </w:r>
      <w:r>
        <w:rPr>
          <w:rFonts w:cs="Times New Roman"/>
        </w:rPr>
        <w:t>C-Lamu and Europe</w:t>
      </w:r>
    </w:p>
    <w:p w:rsidR="00B83F49" w:rsidRDefault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>Figure S6.</w:t>
      </w:r>
      <w:r>
        <w:rPr>
          <w:rFonts w:cs="Times New Roman"/>
        </w:rPr>
        <w:t xml:space="preserve"> </w:t>
      </w:r>
      <w:r>
        <w:rPr>
          <w:rFonts w:eastAsia="SimSun" w:cs="Times New Roman"/>
        </w:rPr>
        <w:t xml:space="preserve">The </w:t>
      </w:r>
      <w:r>
        <w:rPr>
          <w:rFonts w:cs="Times New Roman"/>
        </w:rPr>
        <w:t xml:space="preserve">ML tree for indigenous cat from EAC-Lamu, Iran and Europe based on 129 mtDNA D-loop </w:t>
      </w:r>
      <w:r>
        <w:rPr>
          <w:rFonts w:eastAsia="SimSun" w:cs="Times New Roman"/>
        </w:rPr>
        <w:t>sequences (417 bp)</w:t>
      </w:r>
      <w:r>
        <w:rPr>
          <w:rFonts w:cs="Times New Roman"/>
        </w:rPr>
        <w:t>. EAC-Lamu -Black and Iran-Green. The light blue represent feral cat from EAC-Lamu and Europe</w:t>
      </w:r>
    </w:p>
    <w:p w:rsidR="00B83F49" w:rsidRDefault="00B91CB2" w:rsidP="00B91CB2">
      <w:pPr>
        <w:pStyle w:val="Standard"/>
        <w:spacing w:line="480" w:lineRule="auto"/>
        <w:rPr>
          <w:rFonts w:cs="Times New Roman"/>
        </w:rPr>
      </w:pPr>
      <w:r>
        <w:rPr>
          <w:rFonts w:cs="Times New Roman"/>
          <w:b/>
        </w:rPr>
        <w:t>Figure S7.</w:t>
      </w:r>
      <w:r>
        <w:rPr>
          <w:rFonts w:cs="Times New Roman"/>
        </w:rPr>
        <w:t xml:space="preserve"> Median-joining n</w:t>
      </w:r>
      <w:r>
        <w:rPr>
          <w:rFonts w:cs="Times New Roman"/>
        </w:rPr>
        <w:t xml:space="preserve">etworks for d-loop sequences of wild and domestic cat from EAC-Lamu, Iran and </w:t>
      </w:r>
      <w:r>
        <w:rPr>
          <w:rStyle w:val="fontstyle01"/>
          <w:rFonts w:ascii="Times New Roman" w:hAnsi="Times New Roman" w:cs="Times New Roman"/>
          <w:sz w:val="24"/>
          <w:szCs w:val="24"/>
        </w:rPr>
        <w:t>Europe</w:t>
      </w:r>
      <w:r>
        <w:rPr>
          <w:rFonts w:cs="Times New Roman"/>
        </w:rPr>
        <w:t xml:space="preserve">. Sizes of the circles are proportional to haplotype frequencies. </w:t>
      </w:r>
      <w:proofErr w:type="gramStart"/>
      <w:r>
        <w:rPr>
          <w:rFonts w:cs="Times New Roman"/>
        </w:rPr>
        <w:t xml:space="preserve">EAC-Lamu (black), Iran (green), </w:t>
      </w:r>
      <w:r>
        <w:rPr>
          <w:rStyle w:val="fontstyle01"/>
          <w:rFonts w:ascii="Times New Roman" w:hAnsi="Times New Roman" w:cs="Times New Roman"/>
          <w:sz w:val="24"/>
          <w:szCs w:val="24"/>
        </w:rPr>
        <w:t>Europe</w:t>
      </w:r>
      <w:r>
        <w:rPr>
          <w:rFonts w:cs="Times New Roman"/>
        </w:rPr>
        <w:t xml:space="preserve"> (purple).</w:t>
      </w:r>
      <w:proofErr w:type="gramEnd"/>
      <w:r>
        <w:rPr>
          <w:rFonts w:cs="Times New Roman"/>
        </w:rPr>
        <w:t xml:space="preserve"> The light blue color represents wild cat</w:t>
      </w:r>
      <w:bookmarkStart w:id="0" w:name="_GoBack"/>
      <w:bookmarkEnd w:id="0"/>
    </w:p>
    <w:sectPr w:rsidR="00B83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Regular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FF8"/>
    <w:rsid w:val="000B4F33"/>
    <w:rsid w:val="000C4337"/>
    <w:rsid w:val="000D25A7"/>
    <w:rsid w:val="000E4BEA"/>
    <w:rsid w:val="001259ED"/>
    <w:rsid w:val="001267B8"/>
    <w:rsid w:val="00147048"/>
    <w:rsid w:val="001C52BF"/>
    <w:rsid w:val="0024716C"/>
    <w:rsid w:val="002E656E"/>
    <w:rsid w:val="002F4514"/>
    <w:rsid w:val="003129C7"/>
    <w:rsid w:val="00387628"/>
    <w:rsid w:val="00387F39"/>
    <w:rsid w:val="00390E51"/>
    <w:rsid w:val="003A72C6"/>
    <w:rsid w:val="003D27CE"/>
    <w:rsid w:val="004776C7"/>
    <w:rsid w:val="0052520D"/>
    <w:rsid w:val="005942CC"/>
    <w:rsid w:val="005A71F8"/>
    <w:rsid w:val="005E6AC1"/>
    <w:rsid w:val="006240E8"/>
    <w:rsid w:val="006379DF"/>
    <w:rsid w:val="00661F55"/>
    <w:rsid w:val="00684559"/>
    <w:rsid w:val="006F21CC"/>
    <w:rsid w:val="006F561A"/>
    <w:rsid w:val="00711D2C"/>
    <w:rsid w:val="00727646"/>
    <w:rsid w:val="00791831"/>
    <w:rsid w:val="007E34DF"/>
    <w:rsid w:val="0086121E"/>
    <w:rsid w:val="008B0AE9"/>
    <w:rsid w:val="008B3829"/>
    <w:rsid w:val="0091586C"/>
    <w:rsid w:val="0096389C"/>
    <w:rsid w:val="009966B1"/>
    <w:rsid w:val="009E0985"/>
    <w:rsid w:val="009F54B0"/>
    <w:rsid w:val="00A20FF8"/>
    <w:rsid w:val="00A41367"/>
    <w:rsid w:val="00A71719"/>
    <w:rsid w:val="00A72917"/>
    <w:rsid w:val="00A97211"/>
    <w:rsid w:val="00AC518F"/>
    <w:rsid w:val="00B23605"/>
    <w:rsid w:val="00B651A2"/>
    <w:rsid w:val="00B82FB1"/>
    <w:rsid w:val="00B83F49"/>
    <w:rsid w:val="00B879DA"/>
    <w:rsid w:val="00B91CB2"/>
    <w:rsid w:val="00BB52EF"/>
    <w:rsid w:val="00BC0695"/>
    <w:rsid w:val="00C10D73"/>
    <w:rsid w:val="00CE393C"/>
    <w:rsid w:val="00CF5F71"/>
    <w:rsid w:val="00D05BAD"/>
    <w:rsid w:val="00D26255"/>
    <w:rsid w:val="00DA1ADB"/>
    <w:rsid w:val="00DF2DAD"/>
    <w:rsid w:val="00E15DDE"/>
    <w:rsid w:val="00E3002D"/>
    <w:rsid w:val="00E32A41"/>
    <w:rsid w:val="00E40FF9"/>
    <w:rsid w:val="00E57BAE"/>
    <w:rsid w:val="00E72ED2"/>
    <w:rsid w:val="00E8545D"/>
    <w:rsid w:val="00ED512D"/>
    <w:rsid w:val="00F032AF"/>
    <w:rsid w:val="00F05646"/>
    <w:rsid w:val="00F92781"/>
    <w:rsid w:val="00FD5489"/>
    <w:rsid w:val="433E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Revision1">
    <w:name w:val="Revision1"/>
    <w:hidden/>
    <w:uiPriority w:val="99"/>
    <w:semiHidden/>
    <w:qFormat/>
    <w:pPr>
      <w:spacing w:after="0" w:line="240" w:lineRule="auto"/>
    </w:pPr>
    <w:rPr>
      <w:sz w:val="22"/>
      <w:szCs w:val="22"/>
      <w:lang w:eastAsia="zh-CN"/>
    </w:rPr>
  </w:style>
  <w:style w:type="paragraph" w:customStyle="1" w:styleId="Standard">
    <w:name w:val="Standard"/>
    <w:link w:val="StandardChar"/>
    <w:qFormat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character" w:customStyle="1" w:styleId="StandardChar">
    <w:name w:val="Standard Char"/>
    <w:link w:val="Standard"/>
    <w:qFormat/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character" w:customStyle="1" w:styleId="fontstyle01">
    <w:name w:val="fontstyle01"/>
    <w:basedOn w:val="DefaultParagraphFont"/>
    <w:qFormat/>
    <w:rPr>
      <w:rFonts w:ascii="TimesNewRomanRegular" w:hAnsi="TimesNewRomanRegular" w:hint="default"/>
      <w:color w:val="231F2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Revision1">
    <w:name w:val="Revision1"/>
    <w:hidden/>
    <w:uiPriority w:val="99"/>
    <w:semiHidden/>
    <w:qFormat/>
    <w:pPr>
      <w:spacing w:after="0" w:line="240" w:lineRule="auto"/>
    </w:pPr>
    <w:rPr>
      <w:sz w:val="22"/>
      <w:szCs w:val="22"/>
      <w:lang w:eastAsia="zh-CN"/>
    </w:rPr>
  </w:style>
  <w:style w:type="paragraph" w:customStyle="1" w:styleId="Standard">
    <w:name w:val="Standard"/>
    <w:link w:val="StandardChar"/>
    <w:qFormat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character" w:customStyle="1" w:styleId="StandardChar">
    <w:name w:val="Standard Char"/>
    <w:link w:val="Standard"/>
    <w:qFormat/>
    <w:rPr>
      <w:rFonts w:ascii="Times New Roman" w:eastAsia="Lucida Sans Unicode" w:hAnsi="Times New Roman" w:cs="Tahoma"/>
      <w:kern w:val="1"/>
      <w:sz w:val="24"/>
      <w:szCs w:val="24"/>
      <w:lang w:eastAsia="ar-SA"/>
    </w:rPr>
  </w:style>
  <w:style w:type="character" w:customStyle="1" w:styleId="fontstyle01">
    <w:name w:val="fontstyle01"/>
    <w:basedOn w:val="DefaultParagraphFont"/>
    <w:qFormat/>
    <w:rPr>
      <w:rFonts w:ascii="TimesNewRomanRegular" w:hAnsi="TimesNewRomanRegular" w:hint="default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deola@mail.kiz.ac.cn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liesmaili@uk.ac.i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zhangyp@mail.kiz.ac.c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493</Words>
  <Characters>2814</Characters>
  <Application>Microsoft Office Word</Application>
  <DocSecurity>0</DocSecurity>
  <Lines>23</Lines>
  <Paragraphs>6</Paragraphs>
  <ScaleCrop>false</ScaleCrop>
  <Company>Hewlett-Packard</Company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CHARLES</cp:lastModifiedBy>
  <cp:revision>20</cp:revision>
  <dcterms:created xsi:type="dcterms:W3CDTF">2017-10-17T09:46:00Z</dcterms:created>
  <dcterms:modified xsi:type="dcterms:W3CDTF">2019-08-09T05:37:00Z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